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1B" w:rsidRDefault="00387F9A">
      <w:pPr>
        <w:spacing w:before="240" w:after="24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Liceo Classico Parini</w:t>
      </w:r>
    </w:p>
    <w:p w:rsidR="00154B1B" w:rsidRDefault="00387F9A">
      <w:pPr>
        <w:shd w:val="clear" w:color="auto" w:fill="F2F2F2"/>
        <w:spacing w:line="240" w:lineRule="auto"/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PIANO DIDATTICO PERSONALIZZATO</w:t>
      </w:r>
    </w:p>
    <w:p w:rsidR="00154B1B" w:rsidRDefault="00387F9A">
      <w:pPr>
        <w:shd w:val="clear" w:color="auto" w:fill="F2F2F2"/>
        <w:spacing w:line="240" w:lineRule="auto"/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per Bisogni Educativi Speciali</w:t>
      </w:r>
    </w:p>
    <w:p w:rsidR="00154B1B" w:rsidRDefault="00387F9A">
      <w:pPr>
        <w:shd w:val="clear" w:color="auto" w:fill="F2F2F2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Anno scolastico 202</w:t>
      </w:r>
      <w:r w:rsidR="006775A2">
        <w:rPr>
          <w:rFonts w:ascii="Calibri" w:eastAsia="Calibri" w:hAnsi="Calibri" w:cs="Calibri"/>
          <w:b/>
          <w:sz w:val="24"/>
          <w:szCs w:val="24"/>
        </w:rPr>
        <w:t>1</w:t>
      </w:r>
      <w:r>
        <w:rPr>
          <w:rFonts w:ascii="Calibri" w:eastAsia="Calibri" w:hAnsi="Calibri" w:cs="Calibri"/>
          <w:b/>
          <w:sz w:val="24"/>
          <w:szCs w:val="24"/>
        </w:rPr>
        <w:t>-202</w:t>
      </w:r>
      <w:r w:rsidR="006775A2">
        <w:rPr>
          <w:rFonts w:ascii="Calibri" w:eastAsia="Calibri" w:hAnsi="Calibri" w:cs="Calibri"/>
          <w:b/>
          <w:sz w:val="24"/>
          <w:szCs w:val="24"/>
        </w:rPr>
        <w:t>2</w:t>
      </w:r>
    </w:p>
    <w:p w:rsidR="00154B1B" w:rsidRDefault="00154B1B">
      <w:pPr>
        <w:rPr>
          <w:rFonts w:ascii="Calibri" w:eastAsia="Calibri" w:hAnsi="Calibri" w:cs="Calibri"/>
          <w:b/>
          <w:sz w:val="20"/>
          <w:szCs w:val="20"/>
        </w:rPr>
      </w:pPr>
    </w:p>
    <w:p w:rsidR="00154B1B" w:rsidRDefault="00387F9A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Nome e cognome dello studente  </w:t>
      </w:r>
    </w:p>
    <w:p w:rsidR="00154B1B" w:rsidRDefault="00387F9A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­­­­classe ­­­­­­­</w:t>
      </w:r>
    </w:p>
    <w:p w:rsidR="00154B1B" w:rsidRDefault="00154B1B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154B1B" w:rsidRDefault="00387F9A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Diagnosi medica e/o eventuali osservazioni </w:t>
      </w:r>
    </w:p>
    <w:p w:rsidR="00154B1B" w:rsidRDefault="00387F9A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Per la documentazione, si rinvia al fascicolo personale dello studente. </w:t>
      </w:r>
    </w:p>
    <w:p w:rsidR="00154B1B" w:rsidRDefault="00387F9A">
      <w:pPr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Il Consiglio di classe ha proposto allo studente e alla famiglia l’attivazione di un percorso didattico flessibile, con strategie di supporto soggette a revisioni periodiche. </w:t>
      </w:r>
    </w:p>
    <w:p w:rsidR="00154B1B" w:rsidRDefault="00387F9A">
      <w:pPr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L’iniziativa di attivare il piano personalizzato per BES è del Consiglio di classe. Oppure: la famiglia e/o lo studente maggiorenne hanno chiesto l’attivazione...</w:t>
      </w:r>
    </w:p>
    <w:p w:rsidR="00154B1B" w:rsidRDefault="00154B1B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154B1B" w:rsidRDefault="00387F9A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Percorso didattico pregresso</w:t>
      </w:r>
    </w:p>
    <w:p w:rsidR="00154B1B" w:rsidRDefault="00387F9A">
      <w:pPr>
        <w:jc w:val="both"/>
        <w:rPr>
          <w:rFonts w:ascii="Calibri" w:eastAsia="Calibri" w:hAnsi="Calibri" w:cs="Calibri"/>
          <w:b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Es. Il percorso didattico è regolare e in passato non sono stati adottati piani didattici personalizzati. </w:t>
      </w:r>
    </w:p>
    <w:p w:rsidR="00154B1B" w:rsidRDefault="00154B1B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154B1B" w:rsidRDefault="00387F9A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Rapporti scuola-famiglia</w:t>
      </w:r>
    </w:p>
    <w:p w:rsidR="00154B1B" w:rsidRDefault="00387F9A">
      <w:pPr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Es. I colloqui con la famiglia sono regolari e i rapporti collaborativi.</w:t>
      </w:r>
    </w:p>
    <w:p w:rsidR="00154B1B" w:rsidRDefault="00387F9A">
      <w:pPr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Il Consiglio di classe ha consultato la dott.ssa </w:t>
      </w:r>
      <w:r w:rsidRPr="006D0B7D">
        <w:rPr>
          <w:rFonts w:ascii="Calibri" w:eastAsia="Calibri" w:hAnsi="Calibri" w:cs="Calibri"/>
          <w:i/>
          <w:sz w:val="20"/>
          <w:szCs w:val="20"/>
        </w:rPr>
        <w:t xml:space="preserve">Tania </w:t>
      </w:r>
      <w:proofErr w:type="spellStart"/>
      <w:r w:rsidRPr="006D0B7D">
        <w:rPr>
          <w:rFonts w:ascii="Calibri" w:eastAsia="Calibri" w:hAnsi="Calibri" w:cs="Calibri"/>
          <w:i/>
          <w:sz w:val="20"/>
          <w:szCs w:val="20"/>
        </w:rPr>
        <w:t>Scodeggio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>, consulente dello Sportello psicologico del Liceo Parini e/o la dott.</w:t>
      </w:r>
      <w:r w:rsidRPr="006D0B7D">
        <w:rPr>
          <w:rFonts w:ascii="Calibri" w:eastAsia="Calibri" w:hAnsi="Calibri" w:cs="Calibri"/>
          <w:i/>
          <w:sz w:val="20"/>
          <w:szCs w:val="20"/>
        </w:rPr>
        <w:t>ssa Sara Andolfi,</w:t>
      </w:r>
      <w:r>
        <w:rPr>
          <w:rFonts w:ascii="Calibri" w:eastAsia="Calibri" w:hAnsi="Calibri" w:cs="Calibri"/>
          <w:i/>
          <w:sz w:val="20"/>
          <w:szCs w:val="20"/>
        </w:rPr>
        <w:t xml:space="preserve"> consulente dello Sportello BES e DSA del Liceo Parini e/o la prof.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ssa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r w:rsidR="006775A2">
        <w:rPr>
          <w:rFonts w:ascii="Calibri" w:eastAsia="Calibri" w:hAnsi="Calibri" w:cs="Calibri"/>
          <w:i/>
          <w:sz w:val="20"/>
          <w:szCs w:val="20"/>
        </w:rPr>
        <w:t xml:space="preserve">Francesca </w:t>
      </w:r>
      <w:proofErr w:type="spellStart"/>
      <w:r w:rsidR="006775A2">
        <w:rPr>
          <w:rFonts w:ascii="Calibri" w:eastAsia="Calibri" w:hAnsi="Calibri" w:cs="Calibri"/>
          <w:i/>
          <w:sz w:val="20"/>
          <w:szCs w:val="20"/>
        </w:rPr>
        <w:t>Focaroli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, referente per l’area BES e DSA e/o le prof.sse </w:t>
      </w:r>
      <w:r w:rsidR="006775A2">
        <w:rPr>
          <w:rFonts w:ascii="Calibri" w:eastAsia="Calibri" w:hAnsi="Calibri" w:cs="Calibri"/>
          <w:i/>
          <w:sz w:val="20"/>
          <w:szCs w:val="20"/>
        </w:rPr>
        <w:t xml:space="preserve">Laura </w:t>
      </w:r>
      <w:proofErr w:type="spellStart"/>
      <w:r w:rsidR="006775A2">
        <w:rPr>
          <w:rFonts w:ascii="Calibri" w:eastAsia="Calibri" w:hAnsi="Calibri" w:cs="Calibri"/>
          <w:i/>
          <w:sz w:val="20"/>
          <w:szCs w:val="20"/>
        </w:rPr>
        <w:t>Suardi</w:t>
      </w:r>
      <w:proofErr w:type="spellEnd"/>
      <w:r w:rsidR="006775A2">
        <w:rPr>
          <w:rFonts w:ascii="Calibri" w:eastAsia="Calibri" w:hAnsi="Calibri" w:cs="Calibri"/>
          <w:i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 xml:space="preserve">e Sonia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Chiffi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>, della commissione DSA e BES.</w:t>
      </w:r>
    </w:p>
    <w:p w:rsidR="00154B1B" w:rsidRPr="006D0B7D" w:rsidRDefault="00387F9A">
      <w:pPr>
        <w:jc w:val="both"/>
        <w:rPr>
          <w:rFonts w:ascii="Calibri" w:eastAsia="Calibri" w:hAnsi="Calibri" w:cs="Calibri"/>
          <w:bCs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 </w:t>
      </w:r>
    </w:p>
    <w:p w:rsidR="00154B1B" w:rsidRDefault="00387F9A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MISURE DIDATTICHE CONCORDATE DA TUTTI I DOCENTI DEL CONSIGLIO DI CLASSE  </w:t>
      </w:r>
    </w:p>
    <w:p w:rsidR="00154B1B" w:rsidRDefault="00387F9A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Le misure indicate si intendono valide sia durante la didattica in presenza sia durante la didattica a distanza.</w:t>
      </w:r>
    </w:p>
    <w:p w:rsidR="00154B1B" w:rsidRDefault="00154B1B">
      <w:pPr>
        <w:jc w:val="both"/>
        <w:rPr>
          <w:rFonts w:ascii="Calibri" w:eastAsia="Calibri" w:hAnsi="Calibri" w:cs="Calibri"/>
          <w:sz w:val="20"/>
          <w:szCs w:val="20"/>
        </w:rPr>
      </w:pPr>
    </w:p>
    <w:p w:rsidR="00154B1B" w:rsidRDefault="00387F9A">
      <w:pPr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Es.</w:t>
      </w:r>
    </w:p>
    <w:p w:rsidR="00154B1B" w:rsidRDefault="00387F9A">
      <w:pPr>
        <w:numPr>
          <w:ilvl w:val="0"/>
          <w:numId w:val="1"/>
        </w:numPr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riduzione del carico di compiti e dello studio</w:t>
      </w:r>
    </w:p>
    <w:p w:rsidR="00154B1B" w:rsidRDefault="00387F9A">
      <w:pPr>
        <w:numPr>
          <w:ilvl w:val="0"/>
          <w:numId w:val="1"/>
        </w:numPr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programmazione delle verifiche (eventualmente anche fuori dagli orari di lezione) e riduzione del loro numero al minimo individuato dal Collegio dei docenti</w:t>
      </w:r>
    </w:p>
    <w:p w:rsidR="00154B1B" w:rsidRDefault="00387F9A">
      <w:pPr>
        <w:numPr>
          <w:ilvl w:val="0"/>
          <w:numId w:val="1"/>
        </w:numPr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tempi distesi per le verifiche o gli esercizi in classe</w:t>
      </w:r>
    </w:p>
    <w:p w:rsidR="00154B1B" w:rsidRDefault="00387F9A">
      <w:pPr>
        <w:numPr>
          <w:ilvl w:val="0"/>
          <w:numId w:val="1"/>
        </w:numPr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riduzione dei contenuti da studiare ai soli nuclei essenziali in tutte le discipline, privilegiando i percorsi interdisciplinari</w:t>
      </w:r>
    </w:p>
    <w:p w:rsidR="00154B1B" w:rsidRDefault="00387F9A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possibilità di compensare con prove orali le prove scritte valide per l’orale oppure di compensare le prove orali con prove scritte</w:t>
      </w:r>
    </w:p>
    <w:p w:rsidR="00154B1B" w:rsidRDefault="00387F9A">
      <w:pPr>
        <w:numPr>
          <w:ilvl w:val="0"/>
          <w:numId w:val="1"/>
        </w:numPr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prevedere occasioni ed esperienze in grado di promuovere relazioni positive nel gruppo e valorizzare le capacità, i talenti e gli interessi dello studente </w:t>
      </w:r>
    </w:p>
    <w:p w:rsidR="00154B1B" w:rsidRDefault="00387F9A">
      <w:pPr>
        <w:spacing w:before="200" w:after="240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Milano, _________________</w:t>
      </w:r>
    </w:p>
    <w:p w:rsidR="006D0B7D" w:rsidRDefault="006D0B7D">
      <w:pPr>
        <w:spacing w:before="200" w:after="240"/>
        <w:rPr>
          <w:rFonts w:ascii="Calibri" w:eastAsia="Calibri" w:hAnsi="Calibri" w:cs="Calibri"/>
          <w:b/>
          <w:sz w:val="20"/>
          <w:szCs w:val="20"/>
        </w:rPr>
      </w:pPr>
    </w:p>
    <w:p w:rsidR="006D0B7D" w:rsidRDefault="006D0B7D">
      <w:pPr>
        <w:spacing w:before="200" w:after="240"/>
        <w:rPr>
          <w:rFonts w:ascii="Calibri" w:eastAsia="Calibri" w:hAnsi="Calibri" w:cs="Calibri"/>
          <w:b/>
          <w:sz w:val="20"/>
          <w:szCs w:val="20"/>
        </w:rPr>
      </w:pPr>
    </w:p>
    <w:p w:rsidR="006D0B7D" w:rsidRDefault="006D0B7D">
      <w:pPr>
        <w:spacing w:before="200" w:after="240"/>
        <w:rPr>
          <w:rFonts w:ascii="Calibri" w:eastAsia="Calibri" w:hAnsi="Calibri" w:cs="Calibri"/>
          <w:b/>
          <w:sz w:val="20"/>
          <w:szCs w:val="20"/>
        </w:rPr>
      </w:pPr>
    </w:p>
    <w:p w:rsidR="00154B1B" w:rsidRDefault="00387F9A">
      <w:pPr>
        <w:spacing w:before="200" w:after="240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I Docenti del Consiglio di Classe                  </w:t>
      </w:r>
      <w:r>
        <w:rPr>
          <w:rFonts w:ascii="Calibri" w:eastAsia="Calibri" w:hAnsi="Calibri" w:cs="Calibri"/>
          <w:b/>
          <w:sz w:val="20"/>
          <w:szCs w:val="20"/>
        </w:rPr>
        <w:tab/>
      </w:r>
    </w:p>
    <w:tbl>
      <w:tblPr>
        <w:tblStyle w:val="a"/>
        <w:tblW w:w="89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565"/>
        <w:gridCol w:w="2400"/>
        <w:gridCol w:w="3945"/>
      </w:tblGrid>
      <w:tr w:rsidR="00154B1B">
        <w:trPr>
          <w:trHeight w:val="480"/>
        </w:trPr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B1B" w:rsidRDefault="00387F9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Disciplina 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B1B" w:rsidRDefault="00387F9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Docente</w:t>
            </w:r>
          </w:p>
        </w:tc>
        <w:tc>
          <w:tcPr>
            <w:tcW w:w="39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B1B" w:rsidRDefault="00387F9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Firma</w:t>
            </w:r>
          </w:p>
        </w:tc>
      </w:tr>
      <w:tr w:rsidR="00154B1B">
        <w:trPr>
          <w:trHeight w:val="605"/>
        </w:trPr>
        <w:tc>
          <w:tcPr>
            <w:tcW w:w="2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B1B" w:rsidRDefault="00387F9A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Coordinatore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B1B" w:rsidRDefault="00154B1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B1B" w:rsidRDefault="00387F9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154B1B">
        <w:trPr>
          <w:trHeight w:val="605"/>
        </w:trPr>
        <w:tc>
          <w:tcPr>
            <w:tcW w:w="2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B1B" w:rsidRDefault="00387F9A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Italiano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B1B" w:rsidRDefault="00154B1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B1B" w:rsidRDefault="00387F9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154B1B">
        <w:trPr>
          <w:trHeight w:val="605"/>
        </w:trPr>
        <w:tc>
          <w:tcPr>
            <w:tcW w:w="2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B1B" w:rsidRDefault="00387F9A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Latino e greco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B1B" w:rsidRDefault="00154B1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B1B" w:rsidRDefault="00387F9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154B1B">
        <w:trPr>
          <w:trHeight w:val="605"/>
        </w:trPr>
        <w:tc>
          <w:tcPr>
            <w:tcW w:w="2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B1B" w:rsidRDefault="00387F9A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Storia e Filosofia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B1B" w:rsidRDefault="00154B1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B1B" w:rsidRDefault="00387F9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154B1B">
        <w:trPr>
          <w:trHeight w:val="605"/>
        </w:trPr>
        <w:tc>
          <w:tcPr>
            <w:tcW w:w="2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B1B" w:rsidRDefault="00387F9A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Matematica e fisica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B1B" w:rsidRDefault="00154B1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B1B" w:rsidRDefault="00387F9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154B1B">
        <w:trPr>
          <w:trHeight w:val="605"/>
        </w:trPr>
        <w:tc>
          <w:tcPr>
            <w:tcW w:w="2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B1B" w:rsidRDefault="00387F9A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Inglese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B1B" w:rsidRDefault="00154B1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B1B" w:rsidRDefault="00387F9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154B1B">
        <w:trPr>
          <w:trHeight w:val="605"/>
        </w:trPr>
        <w:tc>
          <w:tcPr>
            <w:tcW w:w="2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B1B" w:rsidRDefault="00387F9A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Scienze naturali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B1B" w:rsidRDefault="00154B1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B1B" w:rsidRDefault="00387F9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154B1B">
        <w:trPr>
          <w:trHeight w:val="605"/>
        </w:trPr>
        <w:tc>
          <w:tcPr>
            <w:tcW w:w="2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B1B" w:rsidRDefault="00387F9A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Storia dell’arte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B1B" w:rsidRDefault="00154B1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B1B" w:rsidRDefault="00387F9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154B1B">
        <w:trPr>
          <w:trHeight w:val="605"/>
        </w:trPr>
        <w:tc>
          <w:tcPr>
            <w:tcW w:w="2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B1B" w:rsidRDefault="00387F9A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Scienze motorie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B1B" w:rsidRDefault="00154B1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B1B" w:rsidRDefault="00387F9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154B1B">
        <w:trPr>
          <w:trHeight w:val="605"/>
        </w:trPr>
        <w:tc>
          <w:tcPr>
            <w:tcW w:w="2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B1B" w:rsidRDefault="00387F9A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IRC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B1B" w:rsidRDefault="00154B1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4B1B" w:rsidRDefault="00387F9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</w:tbl>
    <w:p w:rsidR="00154B1B" w:rsidRDefault="00387F9A">
      <w:pPr>
        <w:spacing w:before="200" w:after="240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:rsidR="00154B1B" w:rsidRDefault="00387F9A">
      <w:pPr>
        <w:spacing w:before="200" w:after="240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Lo studente </w:t>
      </w:r>
      <w:r>
        <w:rPr>
          <w:rFonts w:ascii="Calibri" w:eastAsia="Calibri" w:hAnsi="Calibri" w:cs="Calibri"/>
          <w:sz w:val="20"/>
          <w:szCs w:val="20"/>
        </w:rPr>
        <w:t xml:space="preserve"> ______________________________________</w:t>
      </w:r>
    </w:p>
    <w:p w:rsidR="00154B1B" w:rsidRDefault="00387F9A">
      <w:pPr>
        <w:spacing w:before="200" w:after="2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Il genitore    </w:t>
      </w:r>
      <w:r>
        <w:rPr>
          <w:rFonts w:ascii="Calibri" w:eastAsia="Calibri" w:hAnsi="Calibri" w:cs="Calibri"/>
          <w:sz w:val="20"/>
          <w:szCs w:val="20"/>
        </w:rPr>
        <w:t>______________________________________</w:t>
      </w:r>
    </w:p>
    <w:p w:rsidR="00154B1B" w:rsidRDefault="00154B1B">
      <w:pPr>
        <w:spacing w:before="200" w:after="240"/>
        <w:rPr>
          <w:rFonts w:ascii="Calibri" w:eastAsia="Calibri" w:hAnsi="Calibri" w:cs="Calibri"/>
          <w:sz w:val="20"/>
          <w:szCs w:val="20"/>
        </w:rPr>
      </w:pPr>
    </w:p>
    <w:p w:rsidR="00154B1B" w:rsidRDefault="00154B1B">
      <w:pPr>
        <w:rPr>
          <w:rFonts w:ascii="Calibri" w:eastAsia="Calibri" w:hAnsi="Calibri" w:cs="Calibri"/>
        </w:rPr>
      </w:pPr>
    </w:p>
    <w:sectPr w:rsidR="00154B1B" w:rsidSect="00181C99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6E8" w:rsidRDefault="00A766E8" w:rsidP="00A766E8">
      <w:pPr>
        <w:spacing w:line="240" w:lineRule="auto"/>
      </w:pPr>
      <w:r>
        <w:separator/>
      </w:r>
    </w:p>
  </w:endnote>
  <w:endnote w:type="continuationSeparator" w:id="0">
    <w:p w:rsidR="00A766E8" w:rsidRDefault="00A766E8" w:rsidP="00A766E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6E8" w:rsidRDefault="00A766E8" w:rsidP="00A766E8">
      <w:pPr>
        <w:spacing w:line="240" w:lineRule="auto"/>
      </w:pPr>
      <w:r>
        <w:separator/>
      </w:r>
    </w:p>
  </w:footnote>
  <w:footnote w:type="continuationSeparator" w:id="0">
    <w:p w:rsidR="00A766E8" w:rsidRDefault="00A766E8" w:rsidP="00A766E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6E8" w:rsidRDefault="00A766E8" w:rsidP="00A766E8">
    <w:pPr>
      <w:pStyle w:val="Intestazione"/>
      <w:jc w:val="center"/>
    </w:pPr>
    <w:r w:rsidRPr="00A766E8">
      <w:drawing>
        <wp:inline distT="0" distB="0" distL="0" distR="0">
          <wp:extent cx="482793" cy="645873"/>
          <wp:effectExtent l="19050" t="0" r="0" b="0"/>
          <wp:docPr id="1" name="Immagine 1" descr="Intr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r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793" cy="645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A6BA5"/>
    <w:multiLevelType w:val="multilevel"/>
    <w:tmpl w:val="DEC0ED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B1B"/>
    <w:rsid w:val="00154B1B"/>
    <w:rsid w:val="00181C99"/>
    <w:rsid w:val="00387F9A"/>
    <w:rsid w:val="006775A2"/>
    <w:rsid w:val="006D0B7D"/>
    <w:rsid w:val="00A76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1C99"/>
  </w:style>
  <w:style w:type="paragraph" w:styleId="Titolo1">
    <w:name w:val="heading 1"/>
    <w:basedOn w:val="Normale"/>
    <w:next w:val="Normale"/>
    <w:uiPriority w:val="9"/>
    <w:qFormat/>
    <w:rsid w:val="00181C9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181C9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181C9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181C9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181C99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181C9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181C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181C99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rsid w:val="00181C9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181C9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A766E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766E8"/>
  </w:style>
  <w:style w:type="paragraph" w:styleId="Pidipagina">
    <w:name w:val="footer"/>
    <w:basedOn w:val="Normale"/>
    <w:link w:val="PidipaginaCarattere"/>
    <w:uiPriority w:val="99"/>
    <w:semiHidden/>
    <w:unhideWhenUsed/>
    <w:rsid w:val="00A766E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766E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66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66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Focaroli</dc:creator>
  <cp:lastModifiedBy>utente7</cp:lastModifiedBy>
  <cp:revision>5</cp:revision>
  <dcterms:created xsi:type="dcterms:W3CDTF">2021-09-15T14:31:00Z</dcterms:created>
  <dcterms:modified xsi:type="dcterms:W3CDTF">2021-09-23T11:27:00Z</dcterms:modified>
</cp:coreProperties>
</file>